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2006"/>
        <w:gridCol w:w="1834"/>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3CE6AA41" w14:textId="2D20766C" w:rsidR="00827522" w:rsidRPr="001D1F2F" w:rsidRDefault="000F666D" w:rsidP="001B0723">
            <w:pPr>
              <w:pStyle w:val="Arial10ptBold"/>
              <w:rPr>
                <w:b w:val="0"/>
                <w:sz w:val="36"/>
                <w:szCs w:val="36"/>
              </w:rPr>
            </w:pPr>
            <w:r w:rsidRPr="001D1F2F">
              <w:rPr>
                <w:sz w:val="36"/>
                <w:szCs w:val="36"/>
              </w:rPr>
              <w:t xml:space="preserve">ELTSA </w:t>
            </w:r>
            <w:r w:rsidR="001D1F2F" w:rsidRPr="001D1F2F">
              <w:rPr>
                <w:sz w:val="36"/>
                <w:szCs w:val="36"/>
              </w:rPr>
              <w:t xml:space="preserve">Good </w:t>
            </w:r>
            <w:r w:rsidR="001B0723">
              <w:rPr>
                <w:sz w:val="36"/>
                <w:szCs w:val="36"/>
              </w:rPr>
              <w:t>to Great</w:t>
            </w:r>
          </w:p>
        </w:tc>
      </w:tr>
      <w:tr w:rsidR="00A033CB" w14:paraId="20021E34" w14:textId="77777777" w:rsidTr="00841291">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19AEF1B5" w14:textId="31E9D234" w:rsidR="00A033CB" w:rsidRDefault="00A033CB" w:rsidP="000F666D"/>
          <w:p w14:paraId="70F43DE9" w14:textId="6545120F" w:rsidR="00A033CB" w:rsidRDefault="00A033CB" w:rsidP="000F666D">
            <w:r w:rsidRPr="00A033CB">
              <w:rPr>
                <w:b/>
              </w:rPr>
              <w:t>Sessions</w:t>
            </w:r>
            <w:r>
              <w:t xml:space="preserve">: </w:t>
            </w:r>
            <w:r w:rsidR="001B0723">
              <w:t>25</w:t>
            </w:r>
            <w:r w:rsidR="001D1F2F" w:rsidRPr="001D1F2F">
              <w:rPr>
                <w:vertAlign w:val="superscript"/>
              </w:rPr>
              <w:t>th</w:t>
            </w:r>
            <w:r w:rsidR="001D1F2F">
              <w:t xml:space="preserve"> September</w:t>
            </w:r>
            <w:r>
              <w:t xml:space="preserve"> 2019; </w:t>
            </w:r>
            <w:r w:rsidR="001B0723">
              <w:t>30</w:t>
            </w:r>
            <w:r w:rsidR="001D1F2F" w:rsidRPr="001D1F2F">
              <w:rPr>
                <w:vertAlign w:val="superscript"/>
              </w:rPr>
              <w:t>th</w:t>
            </w:r>
            <w:r w:rsidR="001D1F2F">
              <w:t xml:space="preserve"> October</w:t>
            </w:r>
            <w:r>
              <w:t xml:space="preserve"> 2019; </w:t>
            </w:r>
            <w:r w:rsidR="001B0723">
              <w:t>4</w:t>
            </w:r>
            <w:r w:rsidR="001B0723" w:rsidRPr="001B0723">
              <w:rPr>
                <w:vertAlign w:val="superscript"/>
              </w:rPr>
              <w:t>th</w:t>
            </w:r>
            <w:r w:rsidR="001B0723">
              <w:t xml:space="preserve"> December 2019; 30</w:t>
            </w:r>
            <w:r w:rsidR="001B0723" w:rsidRPr="001B0723">
              <w:rPr>
                <w:vertAlign w:val="superscript"/>
              </w:rPr>
              <w:t>th</w:t>
            </w:r>
            <w:r w:rsidR="001B0723">
              <w:t xml:space="preserve"> March 2020.</w:t>
            </w:r>
          </w:p>
          <w:p w14:paraId="68BFC554" w14:textId="45FF6BE8" w:rsidR="00A033CB" w:rsidRPr="003B2CC5" w:rsidRDefault="00A033CB" w:rsidP="00A033CB"/>
        </w:tc>
      </w:tr>
      <w:tr w:rsidR="00A033CB" w14:paraId="5F0BF871" w14:textId="77777777" w:rsidTr="00841291">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77777777" w:rsidR="00A033CB" w:rsidRDefault="00A033CB" w:rsidP="00025E9E">
            <w:r>
              <w:t>Various</w:t>
            </w:r>
          </w:p>
        </w:tc>
        <w:tc>
          <w:tcPr>
            <w:tcW w:w="2006" w:type="dxa"/>
            <w:vAlign w:val="center"/>
          </w:tcPr>
          <w:p w14:paraId="64883168" w14:textId="2C45217C" w:rsidR="00A033CB" w:rsidRDefault="00A033CB" w:rsidP="00025E9E">
            <w:r>
              <w:t>Cost</w:t>
            </w:r>
            <w:bookmarkStart w:id="0" w:name="_GoBack"/>
            <w:bookmarkEnd w:id="0"/>
          </w:p>
        </w:tc>
        <w:tc>
          <w:tcPr>
            <w:tcW w:w="1834" w:type="dxa"/>
            <w:vAlign w:val="center"/>
          </w:tcPr>
          <w:p w14:paraId="14320C3B" w14:textId="705F1D1B" w:rsidR="00A033CB" w:rsidRDefault="00A033CB" w:rsidP="00025E9E">
            <w:r>
              <w:t>£50</w:t>
            </w:r>
          </w:p>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1B0723">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1B0723">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1B0723">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1B0723">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1B0723">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1B0723">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1B0723">
              <w:rPr>
                <w:b/>
                <w:bCs/>
              </w:rPr>
            </w:r>
            <w:r w:rsidR="001B0723">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1B0723">
              <w:rPr>
                <w:b/>
                <w:bCs/>
              </w:rPr>
            </w:r>
            <w:r w:rsidR="001B0723">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1B0723">
        <w:rPr>
          <w:bCs/>
        </w:rPr>
      </w:r>
      <w:r w:rsidR="001B0723">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Default="0080407A" w:rsidP="00CA5C92">
      <w:pPr>
        <w:spacing w:line="300" w:lineRule="atLeast"/>
        <w:contextualSpacing/>
        <w:rPr>
          <w:b/>
          <w:sz w:val="22"/>
          <w:szCs w:val="22"/>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lastRenderedPageBreak/>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80407A">
      <w:pPr>
        <w:contextualSpacing/>
        <w:rPr>
          <w:sz w:val="22"/>
          <w:szCs w:val="22"/>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80407A">
      <w:pPr>
        <w:contextualSpacing/>
        <w:rPr>
          <w:sz w:val="22"/>
          <w:szCs w:val="22"/>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6D899F22" w14:textId="77777777" w:rsidR="00076DF5" w:rsidRPr="00025E9E" w:rsidRDefault="00076DF5" w:rsidP="0080407A">
      <w:pPr>
        <w:ind w:left="720" w:firstLine="720"/>
        <w:contextualSpacing/>
        <w:rPr>
          <w:sz w:val="22"/>
          <w:szCs w:val="22"/>
        </w:rPr>
      </w:pPr>
      <w:r w:rsidRPr="00025E9E">
        <w:rPr>
          <w:sz w:val="22"/>
          <w:szCs w:val="22"/>
        </w:rPr>
        <w:t>Preston,</w:t>
      </w:r>
    </w:p>
    <w:p w14:paraId="5CFAA53A" w14:textId="145A171B" w:rsidR="007F0E50" w:rsidRPr="0080407A" w:rsidRDefault="007F0E50" w:rsidP="0080407A">
      <w:pPr>
        <w:ind w:left="720" w:firstLine="720"/>
        <w:contextualSpacing/>
        <w:rPr>
          <w:sz w:val="22"/>
          <w:szCs w:val="22"/>
        </w:rPr>
      </w:pPr>
      <w:r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426E52CE"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1B0723">
      <w:rPr>
        <w:noProof/>
      </w:rPr>
      <w:t>1</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97242"/>
    <w:rsid w:val="001B0723"/>
    <w:rsid w:val="001D1F2F"/>
    <w:rsid w:val="001E56F1"/>
    <w:rsid w:val="001F688B"/>
    <w:rsid w:val="00202D65"/>
    <w:rsid w:val="00207B57"/>
    <w:rsid w:val="002573AD"/>
    <w:rsid w:val="00327AD3"/>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C2DBF"/>
    <w:rsid w:val="005D4DD6"/>
    <w:rsid w:val="005E3B5F"/>
    <w:rsid w:val="005F6DBA"/>
    <w:rsid w:val="0062705E"/>
    <w:rsid w:val="00694915"/>
    <w:rsid w:val="006B03FB"/>
    <w:rsid w:val="006D03C2"/>
    <w:rsid w:val="006E6B2D"/>
    <w:rsid w:val="00721E3D"/>
    <w:rsid w:val="00722E65"/>
    <w:rsid w:val="00733821"/>
    <w:rsid w:val="00753944"/>
    <w:rsid w:val="007F0E50"/>
    <w:rsid w:val="007F7E68"/>
    <w:rsid w:val="0080407A"/>
    <w:rsid w:val="0080591E"/>
    <w:rsid w:val="00827522"/>
    <w:rsid w:val="00841291"/>
    <w:rsid w:val="00845580"/>
    <w:rsid w:val="008654FA"/>
    <w:rsid w:val="00943211"/>
    <w:rsid w:val="00947A4B"/>
    <w:rsid w:val="0096377C"/>
    <w:rsid w:val="009B40E3"/>
    <w:rsid w:val="009F6478"/>
    <w:rsid w:val="00A033CB"/>
    <w:rsid w:val="00A07EA6"/>
    <w:rsid w:val="00A46C06"/>
    <w:rsid w:val="00A53142"/>
    <w:rsid w:val="00B5483A"/>
    <w:rsid w:val="00B56850"/>
    <w:rsid w:val="00B61539"/>
    <w:rsid w:val="00B9706B"/>
    <w:rsid w:val="00C22E3C"/>
    <w:rsid w:val="00C360CB"/>
    <w:rsid w:val="00C769F7"/>
    <w:rsid w:val="00CA5C92"/>
    <w:rsid w:val="00CF42CF"/>
    <w:rsid w:val="00DB0159"/>
    <w:rsid w:val="00DD2E9D"/>
    <w:rsid w:val="00E0786F"/>
    <w:rsid w:val="00E41DF2"/>
    <w:rsid w:val="00ED65AA"/>
    <w:rsid w:val="00EF019E"/>
    <w:rsid w:val="00F673DC"/>
    <w:rsid w:val="00F73ADD"/>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DC20B-991D-4658-AD90-E50596865D1C}">
  <ds:schemaRefs>
    <ds:schemaRef ds:uri="http://schemas.microsoft.com/sharepoint/v3/contenttype/forms"/>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0B80A-A27B-4124-9D3C-9C0A272E798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17f040c1-15a6-4522-b1ff-4c9984a7c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6542</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3</cp:revision>
  <cp:lastPrinted>2019-05-22T12:33:00Z</cp:lastPrinted>
  <dcterms:created xsi:type="dcterms:W3CDTF">2019-06-03T10:23:00Z</dcterms:created>
  <dcterms:modified xsi:type="dcterms:W3CDTF">2019-06-03T10:25:00Z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